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05" w:rsidRPr="00AA6E81" w:rsidRDefault="00412605" w:rsidP="00412605">
      <w:pPr>
        <w:widowControl w:val="0"/>
        <w:spacing w:before="120"/>
        <w:ind w:left="33" w:firstLine="676"/>
        <w:jc w:val="center"/>
        <w:rPr>
          <w:sz w:val="24"/>
          <w:szCs w:val="24"/>
        </w:rPr>
      </w:pPr>
      <w:r w:rsidRPr="00AA6E81">
        <w:rPr>
          <w:sz w:val="24"/>
          <w:szCs w:val="24"/>
        </w:rPr>
        <w:t>Заседание общественного экспертного Совета при Уполномоченном по защите прав предпринимателей в Республике Адыгея</w:t>
      </w:r>
    </w:p>
    <w:p w:rsidR="00412605" w:rsidRPr="00AA6E81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>07.</w:t>
      </w:r>
      <w:r w:rsidRPr="00AA6E81">
        <w:rPr>
          <w:sz w:val="24"/>
          <w:szCs w:val="24"/>
        </w:rPr>
        <w:t xml:space="preserve"> </w:t>
      </w:r>
      <w:r>
        <w:rPr>
          <w:sz w:val="24"/>
          <w:szCs w:val="24"/>
        </w:rPr>
        <w:t>04.</w:t>
      </w:r>
      <w:r w:rsidRPr="00AA6E81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AA6E81">
        <w:rPr>
          <w:sz w:val="24"/>
          <w:szCs w:val="24"/>
        </w:rPr>
        <w:t>г в 1</w:t>
      </w:r>
      <w:r>
        <w:rPr>
          <w:sz w:val="24"/>
          <w:szCs w:val="24"/>
        </w:rPr>
        <w:t xml:space="preserve">6ч. </w:t>
      </w:r>
      <w:r w:rsidRPr="00AA6E81">
        <w:rPr>
          <w:sz w:val="24"/>
          <w:szCs w:val="24"/>
        </w:rPr>
        <w:t>в г. Майкопе в зале заседания «</w:t>
      </w:r>
      <w:r>
        <w:rPr>
          <w:sz w:val="24"/>
          <w:szCs w:val="24"/>
        </w:rPr>
        <w:t>Фонда поддержки</w:t>
      </w:r>
      <w:r w:rsidRPr="00AA6E81">
        <w:rPr>
          <w:sz w:val="24"/>
          <w:szCs w:val="24"/>
        </w:rPr>
        <w:t xml:space="preserve"> предпринимательства» состоялась </w:t>
      </w:r>
      <w:r>
        <w:rPr>
          <w:sz w:val="24"/>
          <w:szCs w:val="24"/>
        </w:rPr>
        <w:t xml:space="preserve">очередное </w:t>
      </w:r>
      <w:r w:rsidRPr="00AA6E81">
        <w:rPr>
          <w:sz w:val="24"/>
          <w:szCs w:val="24"/>
        </w:rPr>
        <w:t>заседание общественного экспертного Совета при Уполномоченном по защите прав предпринимателей в Республике Адыгея</w:t>
      </w:r>
      <w:r>
        <w:rPr>
          <w:sz w:val="24"/>
          <w:szCs w:val="24"/>
        </w:rPr>
        <w:t>.</w:t>
      </w:r>
    </w:p>
    <w:p w:rsidR="00412605" w:rsidRPr="00AA6E81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Повестка дня: «Обсуждение проекта Ежегодного доклада </w:t>
      </w:r>
      <w:r w:rsidRPr="00AA6E81">
        <w:rPr>
          <w:sz w:val="24"/>
          <w:szCs w:val="24"/>
        </w:rPr>
        <w:t>Уполномоченно</w:t>
      </w:r>
      <w:r>
        <w:rPr>
          <w:sz w:val="24"/>
          <w:szCs w:val="24"/>
        </w:rPr>
        <w:t>го</w:t>
      </w:r>
      <w:r w:rsidRPr="00AA6E81">
        <w:rPr>
          <w:sz w:val="24"/>
          <w:szCs w:val="24"/>
        </w:rPr>
        <w:t xml:space="preserve"> по защите прав предпринимателей в Республике Адыгея</w:t>
      </w:r>
      <w:r>
        <w:rPr>
          <w:sz w:val="24"/>
          <w:szCs w:val="24"/>
        </w:rPr>
        <w:t xml:space="preserve"> за 2014г. для представления Уполномоченному при Президенте Российской Федерации по защите прав предпринимателей Б.Ю. Титову». </w:t>
      </w: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заседание были приглашены:</w:t>
      </w: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>- Ивашов Александр Борисович, Уполномоченный по правам ребенка в Республике Адыгея;</w:t>
      </w:r>
    </w:p>
    <w:p w:rsidR="00412605" w:rsidRPr="00AA6E81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Дорофеев Николай Геннадиевич, начальник отдела по надзору за исполнением федерального законодательства Прокуратуры Республики Адыгея.  </w:t>
      </w:r>
    </w:p>
    <w:p w:rsidR="00412605" w:rsidRPr="00AA6E81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 w:rsidRPr="00AA6E81">
        <w:rPr>
          <w:sz w:val="24"/>
          <w:szCs w:val="24"/>
        </w:rPr>
        <w:t>Уполномоченн</w:t>
      </w:r>
      <w:r>
        <w:rPr>
          <w:sz w:val="24"/>
          <w:szCs w:val="24"/>
        </w:rPr>
        <w:t>ый</w:t>
      </w:r>
      <w:r w:rsidRPr="00AA6E8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Зафесов</w:t>
      </w:r>
      <w:proofErr w:type="spellEnd"/>
      <w:r>
        <w:rPr>
          <w:sz w:val="24"/>
          <w:szCs w:val="24"/>
        </w:rPr>
        <w:t xml:space="preserve"> Владислав </w:t>
      </w:r>
      <w:proofErr w:type="spellStart"/>
      <w:r>
        <w:rPr>
          <w:sz w:val="24"/>
          <w:szCs w:val="24"/>
        </w:rPr>
        <w:t>Гучевич</w:t>
      </w:r>
      <w:proofErr w:type="spellEnd"/>
      <w:r>
        <w:rPr>
          <w:sz w:val="24"/>
          <w:szCs w:val="24"/>
        </w:rPr>
        <w:t xml:space="preserve"> подробно проинформировал членов </w:t>
      </w:r>
      <w:r w:rsidRPr="00AA6E81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, что для подготовки проекта ежегодного доклада в течение февраля 2015г. проводился опрос «Административный климат Республики Адыгея». Для проведения данного опроса были привлечены общественные помощники при Уполномоченном по защите прав предпринимателей в Республике Адыгея муниципальных образовании Республики Адыгея. В марте месяце 2015г.проводилась обработка и анализ информации по результатам опроса «Административный климат Республики Адыгея». Для проведения обработки и анализа информации по результатам опроса «Административный климат Республики Адыгея» были привлечены общественные помощники при </w:t>
      </w:r>
      <w:r w:rsidRPr="00AA6E81">
        <w:rPr>
          <w:sz w:val="24"/>
          <w:szCs w:val="24"/>
        </w:rPr>
        <w:t>Уполномоченно</w:t>
      </w:r>
      <w:r>
        <w:rPr>
          <w:sz w:val="24"/>
          <w:szCs w:val="24"/>
        </w:rPr>
        <w:t>м</w:t>
      </w:r>
      <w:r w:rsidRPr="00AA6E81">
        <w:rPr>
          <w:sz w:val="24"/>
          <w:szCs w:val="24"/>
        </w:rPr>
        <w:t xml:space="preserve"> по защите прав предпринимателей в Республике Адыгея</w:t>
      </w:r>
      <w:r>
        <w:rPr>
          <w:sz w:val="24"/>
          <w:szCs w:val="24"/>
        </w:rPr>
        <w:t xml:space="preserve"> муниципального образования «Город Майкоп». Результаты анализа легли в основу формирования проекта ежегодного доклада </w:t>
      </w:r>
      <w:r w:rsidRPr="00AA6E81">
        <w:rPr>
          <w:sz w:val="24"/>
          <w:szCs w:val="24"/>
        </w:rPr>
        <w:t>Уполномоченно</w:t>
      </w:r>
      <w:r>
        <w:rPr>
          <w:sz w:val="24"/>
          <w:szCs w:val="24"/>
        </w:rPr>
        <w:t>го</w:t>
      </w:r>
      <w:r w:rsidRPr="00AA6E81">
        <w:rPr>
          <w:sz w:val="24"/>
          <w:szCs w:val="24"/>
        </w:rPr>
        <w:t xml:space="preserve"> по защите прав предпринимателей в Республике Адыгея</w:t>
      </w:r>
      <w:r>
        <w:rPr>
          <w:sz w:val="24"/>
          <w:szCs w:val="24"/>
        </w:rPr>
        <w:t xml:space="preserve"> за 2014 г.</w:t>
      </w: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показал и рассказал структуру доклада. Подробно прочитал каждый раздел доклада. В результате обсуждения проекта ежегодного доклада членами Совета были внесены предложения для окончательного формирования итогового доклада.   </w:t>
      </w:r>
    </w:p>
    <w:p w:rsidR="00412605" w:rsidRPr="00AA6E81" w:rsidRDefault="00412605" w:rsidP="00412605">
      <w:pPr>
        <w:widowControl w:val="0"/>
        <w:spacing w:before="120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Совета рассмотрели новую кандидатуру для включения в общественный экспертный Совет при Уполномоченном по защите прав предпринимателей в Республике Адыгея. В результате голосования был включен в состав общественного экспертного Совета – </w:t>
      </w:r>
      <w:proofErr w:type="spellStart"/>
      <w:r>
        <w:rPr>
          <w:sz w:val="24"/>
          <w:szCs w:val="24"/>
        </w:rPr>
        <w:t>Маргиев</w:t>
      </w:r>
      <w:proofErr w:type="spellEnd"/>
      <w:r>
        <w:rPr>
          <w:sz w:val="24"/>
          <w:szCs w:val="24"/>
        </w:rPr>
        <w:t xml:space="preserve"> Алан Владимирович, заместитель Адыгейского Республиканского отделения Общероссийской общественной организации малого и среднего предпринимательства «Опора России».   </w:t>
      </w:r>
    </w:p>
    <w:p w:rsidR="00412605" w:rsidRPr="00AA6E81" w:rsidRDefault="00412605" w:rsidP="00412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412605" w:rsidRPr="00AA6E81" w:rsidRDefault="00412605" w:rsidP="0041260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2605" w:rsidRPr="00AA6E81" w:rsidRDefault="00412605" w:rsidP="0041260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412605" w:rsidRDefault="00412605" w:rsidP="00412605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0D5F92" w:rsidRDefault="000D5F92"/>
    <w:sectPr w:rsidR="000D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F0"/>
    <w:rsid w:val="000D5F92"/>
    <w:rsid w:val="00412605"/>
    <w:rsid w:val="00A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9128-C63B-4219-A451-29781AEA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0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Чиназ</dc:creator>
  <cp:keywords/>
  <dc:description/>
  <cp:lastModifiedBy>Чиназ</cp:lastModifiedBy>
  <cp:revision>2</cp:revision>
  <dcterms:created xsi:type="dcterms:W3CDTF">2015-04-08T06:09:00Z</dcterms:created>
  <dcterms:modified xsi:type="dcterms:W3CDTF">2015-04-08T06:10:00Z</dcterms:modified>
</cp:coreProperties>
</file>