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969" w:rsidRDefault="00E02969" w:rsidP="00E02969">
      <w:pPr>
        <w:widowControl w:val="0"/>
        <w:spacing w:before="120"/>
        <w:ind w:left="33" w:firstLine="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30.04.2015г. в 11:00 в г. Майкопе, ул. </w:t>
      </w:r>
      <w:proofErr w:type="spellStart"/>
      <w:r>
        <w:rPr>
          <w:sz w:val="28"/>
          <w:szCs w:val="28"/>
        </w:rPr>
        <w:t>Калиниа</w:t>
      </w:r>
      <w:proofErr w:type="spellEnd"/>
      <w:r>
        <w:rPr>
          <w:sz w:val="28"/>
          <w:szCs w:val="28"/>
        </w:rPr>
        <w:t>, 210 С, НО «Фонд поддержки предпринимательства Республики Адыгея» состоялась заседание комиссии по вопросам государственной поддержки малого и среднего предпринимательства в котором принял участие в работе Уполномоченный по защите прав предпринимателей в Республике Адыгея.</w:t>
      </w:r>
    </w:p>
    <w:p w:rsidR="00E02969" w:rsidRDefault="00E02969" w:rsidP="00E02969">
      <w:pPr>
        <w:widowControl w:val="0"/>
        <w:spacing w:before="120"/>
        <w:ind w:left="33" w:firstLine="676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рассматривались вопросы:</w:t>
      </w:r>
    </w:p>
    <w:p w:rsidR="00E02969" w:rsidRDefault="00E02969" w:rsidP="00E02969">
      <w:pPr>
        <w:widowControl w:val="0"/>
        <w:spacing w:before="120"/>
        <w:ind w:left="33" w:firstLine="676"/>
        <w:jc w:val="both"/>
        <w:rPr>
          <w:sz w:val="28"/>
          <w:szCs w:val="28"/>
        </w:rPr>
      </w:pPr>
      <w:r>
        <w:rPr>
          <w:sz w:val="28"/>
          <w:szCs w:val="28"/>
        </w:rPr>
        <w:t>- о компенсации части затрат за участие субъектов МСП в выставочных мероприятиях;</w:t>
      </w:r>
    </w:p>
    <w:p w:rsidR="00E02969" w:rsidRDefault="00E02969" w:rsidP="00E02969">
      <w:pPr>
        <w:widowControl w:val="0"/>
        <w:spacing w:before="120"/>
        <w:ind w:left="33" w:hanging="33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грантов начинающим предпринимателям;</w:t>
      </w:r>
    </w:p>
    <w:p w:rsidR="00E02969" w:rsidRDefault="00E02969" w:rsidP="00E02969">
      <w:pPr>
        <w:widowControl w:val="0"/>
        <w:spacing w:before="120"/>
        <w:ind w:left="33" w:hanging="33"/>
        <w:jc w:val="both"/>
        <w:rPr>
          <w:sz w:val="28"/>
          <w:szCs w:val="28"/>
        </w:rPr>
      </w:pPr>
      <w:r>
        <w:rPr>
          <w:sz w:val="28"/>
          <w:szCs w:val="28"/>
        </w:rPr>
        <w:t>- о субсидировании части затрат, связанных с приобретение оборудования, в целях модернизации производства;</w:t>
      </w:r>
    </w:p>
    <w:p w:rsidR="00E02969" w:rsidRDefault="00E02969" w:rsidP="00E02969">
      <w:pPr>
        <w:widowControl w:val="0"/>
        <w:spacing w:before="120"/>
        <w:ind w:left="33" w:hanging="33"/>
        <w:jc w:val="both"/>
        <w:rPr>
          <w:sz w:val="28"/>
          <w:szCs w:val="28"/>
        </w:rPr>
      </w:pPr>
      <w:r>
        <w:rPr>
          <w:sz w:val="28"/>
          <w:szCs w:val="28"/>
        </w:rPr>
        <w:t>- о субсидировании части затрат на уплату % по лизинговым договорам;</w:t>
      </w:r>
    </w:p>
    <w:p w:rsidR="00E02969" w:rsidRDefault="00E02969" w:rsidP="00E02969">
      <w:pPr>
        <w:widowControl w:val="0"/>
        <w:spacing w:before="120"/>
        <w:ind w:left="33" w:hanging="33"/>
        <w:jc w:val="both"/>
        <w:rPr>
          <w:sz w:val="28"/>
          <w:szCs w:val="28"/>
        </w:rPr>
      </w:pPr>
      <w:r>
        <w:rPr>
          <w:sz w:val="28"/>
          <w:szCs w:val="28"/>
        </w:rPr>
        <w:t>- о субсидировании части затрат на уплату % по привлеченным кредитам;</w:t>
      </w:r>
    </w:p>
    <w:p w:rsidR="00E02969" w:rsidRDefault="00E02969" w:rsidP="00E02969">
      <w:pPr>
        <w:widowControl w:val="0"/>
        <w:spacing w:before="120"/>
        <w:ind w:left="33" w:hanging="33"/>
        <w:jc w:val="both"/>
        <w:rPr>
          <w:sz w:val="28"/>
          <w:szCs w:val="28"/>
        </w:rPr>
      </w:pPr>
      <w:r>
        <w:rPr>
          <w:sz w:val="28"/>
          <w:szCs w:val="28"/>
        </w:rPr>
        <w:t>- о субсидировании части затрат на уплату первого взноса при заключении договора лизинга</w:t>
      </w:r>
    </w:p>
    <w:p w:rsidR="00E02969" w:rsidRDefault="00E02969" w:rsidP="00E02969">
      <w:pPr>
        <w:widowControl w:val="0"/>
        <w:spacing w:before="120"/>
        <w:ind w:left="33" w:firstLine="676"/>
        <w:jc w:val="both"/>
        <w:rPr>
          <w:sz w:val="28"/>
          <w:szCs w:val="28"/>
        </w:rPr>
      </w:pPr>
      <w:bookmarkStart w:id="0" w:name="_GoBack"/>
      <w:bookmarkEnd w:id="0"/>
    </w:p>
    <w:p w:rsidR="00E02969" w:rsidRDefault="00E02969" w:rsidP="00E02969">
      <w:pPr>
        <w:widowControl w:val="0"/>
        <w:spacing w:before="120"/>
        <w:ind w:left="33" w:firstLine="676"/>
        <w:jc w:val="both"/>
        <w:rPr>
          <w:sz w:val="28"/>
          <w:szCs w:val="28"/>
        </w:rPr>
      </w:pPr>
    </w:p>
    <w:p w:rsidR="00E02969" w:rsidRDefault="00E02969" w:rsidP="00E02969">
      <w:pPr>
        <w:widowControl w:val="0"/>
        <w:spacing w:before="120"/>
        <w:ind w:left="33" w:firstLine="676"/>
        <w:jc w:val="both"/>
        <w:rPr>
          <w:sz w:val="28"/>
          <w:szCs w:val="28"/>
        </w:rPr>
      </w:pPr>
    </w:p>
    <w:p w:rsidR="00E02969" w:rsidRDefault="00E02969" w:rsidP="00E02969">
      <w:pPr>
        <w:widowControl w:val="0"/>
        <w:spacing w:before="120"/>
        <w:ind w:left="33" w:firstLine="676"/>
        <w:jc w:val="both"/>
        <w:rPr>
          <w:sz w:val="28"/>
          <w:szCs w:val="28"/>
        </w:rPr>
      </w:pPr>
    </w:p>
    <w:p w:rsidR="00D87160" w:rsidRDefault="00D87160"/>
    <w:sectPr w:rsidR="00D8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F7"/>
    <w:rsid w:val="008C67F7"/>
    <w:rsid w:val="00D87160"/>
    <w:rsid w:val="00E0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7C5F3-203D-4C28-A680-E61A8156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9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Чиназ</dc:creator>
  <cp:keywords/>
  <dc:description/>
  <cp:lastModifiedBy>Чиназ</cp:lastModifiedBy>
  <cp:revision>3</cp:revision>
  <dcterms:created xsi:type="dcterms:W3CDTF">2015-04-29T11:08:00Z</dcterms:created>
  <dcterms:modified xsi:type="dcterms:W3CDTF">2015-04-29T11:08:00Z</dcterms:modified>
</cp:coreProperties>
</file>